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№1015-</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730" w:leader="none"/>
        </w:tabs>
        <w:suppressAutoHyphens w:val="false"/>
        <w:bidi w:val="0"/>
        <w:ind w:left="0" w:right="3572" w:hanging="0"/>
        <w:jc w:val="both"/>
        <w:textAlignment w:val="baseline"/>
        <w:rPr/>
      </w:pPr>
      <w:r>
        <w:rPr>
          <w:rFonts w:eastAsia="Times New Roman" w:cs="Times New Roman"/>
          <w:b/>
          <w:bCs/>
          <w:color w:val="000000"/>
          <w:highlight w:val="white"/>
          <w:lang w:val="uk-UA" w:bidi="ar-SA"/>
        </w:rPr>
        <w:t xml:space="preserve">Про затвердження проекту землеустрою щодо              відведення земельної ділянки в оренду для ведення товарного сільськогосподарського виробництва (код КВЦПЗ - 01.13) (іншими господарствами будівлями і дворами) ТОВ «ЗМІЇВ-АГРО» за межами населеного пункту </w:t>
      </w:r>
      <w:r>
        <w:rPr>
          <w:rFonts w:eastAsia="Times New Roman" w:cs="Times New Roman"/>
          <w:b/>
          <w:bCs/>
          <w:color w:val="000000"/>
          <w:highlight w:val="white"/>
          <w:lang w:val="uk-UA" w:bidi="ar-SA"/>
        </w:rPr>
        <w:t>Х</w:t>
      </w:r>
      <w:r>
        <w:rPr>
          <w:b/>
          <w:lang w:val="uk-UA"/>
        </w:rPr>
        <w:t xml:space="preserve"> на території Зміївської міської ради </w:t>
      </w:r>
      <w:r>
        <w:rPr>
          <w:rFonts w:eastAsia="Times New Roman" w:cs="Times New Roman"/>
          <w:b/>
          <w:bCs/>
          <w:color w:val="000000"/>
          <w:highlight w:val="white"/>
          <w:lang w:val="uk-UA" w:bidi="ar-SA"/>
        </w:rPr>
        <w:t xml:space="preserve">Чугуївського району Харківської області </w:t>
      </w:r>
    </w:p>
    <w:p>
      <w:pPr>
        <w:pStyle w:val="Normal"/>
        <w:widowControl/>
        <w:shd w:val="clear" w:fill="FFFFFF"/>
        <w:tabs>
          <w:tab w:val="left" w:pos="0" w:leader="none"/>
        </w:tabs>
        <w:suppressAutoHyphens w:val="false"/>
        <w:ind w:right="3259"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0" w:leader="none"/>
        </w:tabs>
        <w:suppressAutoHyphens w:val="false"/>
        <w:ind w:right="3259"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sz w:val="24"/>
          <w:szCs w:val="24"/>
          <w:lang w:val="uk-UA" w:bidi="ar-SA"/>
        </w:rPr>
        <w:t xml:space="preserve">Розглянувши заяву ТОВ “ЗМІЇВ-АГРО”, код ЄДРПОУ 41661186, </w:t>
      </w:r>
      <w:r>
        <w:rPr>
          <w:rFonts w:eastAsia="Times New Roman" w:cs="Times New Roman"/>
          <w:bCs/>
          <w:iCs/>
          <w:color w:val="000000"/>
          <w:sz w:val="24"/>
          <w:szCs w:val="24"/>
          <w:lang w:val="uk-UA" w:bidi="ar-SA"/>
        </w:rPr>
        <w:t xml:space="preserve">яке зареєстроване за адресою: Харківська область, Зміївський район, </w:t>
      </w:r>
      <w:r>
        <w:rPr>
          <w:rFonts w:eastAsia="Times New Roman" w:cs="Times New Roman"/>
          <w:color w:val="000000"/>
          <w:sz w:val="24"/>
          <w:szCs w:val="24"/>
          <w:lang w:val="uk-UA" w:bidi="ar-SA"/>
        </w:rPr>
        <w:t>с. Першотравневе, вулиця Вишнева, будинок 18 про затвердження проекту землеустрою щодо відведення земельної ділянки, в тимчасове користування на умовах оренди, терміном на 25 років для обслуговування нежитлових             будівель (угіддя - господарські будівлі і двори), (код КВЦПЗ – 01.13)</w:t>
      </w:r>
      <w:r>
        <w:rPr>
          <w:rFonts w:eastAsia="Times New Roman" w:cs="Times New Roman"/>
          <w:b/>
          <w:color w:val="000000"/>
          <w:sz w:val="24"/>
          <w:szCs w:val="24"/>
          <w:lang w:val="uk-UA" w:bidi="ar-SA"/>
        </w:rPr>
        <w:t xml:space="preserve"> </w:t>
      </w:r>
      <w:r>
        <w:rPr>
          <w:rFonts w:eastAsia="Times New Roman" w:cs="Times New Roman"/>
          <w:color w:val="000000"/>
          <w:sz w:val="24"/>
          <w:szCs w:val="24"/>
          <w:lang w:val="uk-UA" w:bidi="ar-SA"/>
        </w:rPr>
        <w:t xml:space="preserve"> загальною площею 0.7048 га за межами населеного пункту </w:t>
      </w:r>
      <w:r>
        <w:rPr>
          <w:rFonts w:eastAsia="Times New Roman" w:cs="Times New Roman"/>
          <w:color w:val="000000"/>
          <w:sz w:val="24"/>
          <w:szCs w:val="24"/>
          <w:lang w:val="uk-UA" w:bidi="ar-SA"/>
        </w:rPr>
        <w:t>Х</w:t>
      </w:r>
      <w:r>
        <w:rPr>
          <w:rFonts w:eastAsia="Times New Roman" w:cs="Times New Roman"/>
          <w:color w:val="000000"/>
          <w:sz w:val="24"/>
          <w:szCs w:val="24"/>
          <w:lang w:val="uk-UA" w:bidi="ar-SA"/>
        </w:rPr>
        <w:t xml:space="preserve">, </w:t>
      </w:r>
      <w:r>
        <w:rPr>
          <w:rFonts w:eastAsia="Times New Roman" w:cs="Times New Roman"/>
          <w:iCs/>
          <w:color w:val="000000"/>
          <w:sz w:val="24"/>
          <w:szCs w:val="24"/>
          <w:lang w:val="uk-UA" w:bidi="ar-SA"/>
        </w:rPr>
        <w:t>враховуючи наданий проект землеустрою, виконану ФОП Ткачов О. М., витяг з Державного земельного кадастру про земельну ділянку № НВ-4614705042020 від 26.11.2020 року, виданий відділом у Турківському районі Головного управління Держгеокадастру у Львівській області,</w:t>
      </w:r>
      <w:r>
        <w:rPr>
          <w:rFonts w:eastAsia="Times New Roman" w:cs="Times New Roman"/>
          <w:color w:val="000000"/>
          <w:sz w:val="24"/>
          <w:szCs w:val="24"/>
          <w:lang w:val="uk-UA" w:bidi="ar-SA"/>
        </w:rPr>
        <w:t xml:space="preserve"> на території Зміївської міської ради Чугуївського району Харківської області, керуючись ст. 12, 17, 22, 93, 124, 125, 126 Земельного кодексу України, ст. 25 Закону України “Про землеустрій”, ст. 19 Про оренду землі», ст. 25, ст. 26 п. 34, ст. 59 Закону України „Про місцеве самоврядування в Україні”, Зміївська міська рада</w:t>
      </w:r>
    </w:p>
    <w:p>
      <w:pPr>
        <w:pStyle w:val="Normal"/>
        <w:widowControl/>
        <w:shd w:val="clear" w:fill="FFFFFF"/>
        <w:suppressAutoHyphens w:val="false"/>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jc w:val="both"/>
        <w:rPr>
          <w:rFonts w:eastAsia="Times New Roman" w:cs="Times New Roman"/>
          <w:color w:val="000000"/>
          <w:lang w:val="uk-UA" w:bidi="ar-SA"/>
        </w:rPr>
      </w:pPr>
      <w:r>
        <w:rPr>
          <w:rFonts w:eastAsia="Times New Roman" w:cs="Times New Roman"/>
          <w:color w:val="000000"/>
          <w:lang w:val="uk-UA" w:bidi="ar-SA"/>
        </w:rPr>
        <w:t xml:space="preserve"> </w:t>
      </w:r>
      <w:r>
        <w:rPr>
          <w:rFonts w:eastAsia="Times New Roman" w:cs="Times New Roman"/>
          <w:b/>
          <w:bCs/>
          <w:color w:val="000000"/>
          <w:lang w:val="uk-UA" w:bidi="ar-SA"/>
        </w:rPr>
        <w:t>ВИРІШИЛА:</w:t>
      </w:r>
    </w:p>
    <w:p>
      <w:pPr>
        <w:pStyle w:val="Normal"/>
        <w:widowControl/>
        <w:shd w:val="clear" w:fill="FFFFFF"/>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keepNext/>
        <w:widowControl w:val="false"/>
        <w:shd w:val="clear" w:color="auto" w:fill="FFFFFF"/>
        <w:tabs>
          <w:tab w:val="left" w:pos="3840" w:leader="none"/>
        </w:tabs>
        <w:suppressAutoHyphens w:val="true"/>
        <w:bidi w:val="0"/>
        <w:ind w:left="0" w:right="0" w:firstLine="567"/>
        <w:jc w:val="both"/>
        <w:textAlignment w:val="baseline"/>
        <w:rPr/>
      </w:pPr>
      <w:r>
        <w:rPr>
          <w:sz w:val="24"/>
          <w:szCs w:val="24"/>
          <w:lang w:val="uk-UA"/>
        </w:rPr>
        <w:t>1.</w:t>
      </w:r>
      <w:r>
        <w:rPr>
          <w:b/>
          <w:bCs/>
          <w:sz w:val="24"/>
          <w:szCs w:val="24"/>
          <w:lang w:val="uk-UA"/>
        </w:rPr>
        <w:t xml:space="preserve"> </w:t>
      </w:r>
      <w:r>
        <w:rPr>
          <w:bCs/>
          <w:sz w:val="24"/>
          <w:szCs w:val="24"/>
          <w:lang w:val="uk-UA"/>
        </w:rPr>
        <w:t>Затвердити</w:t>
      </w:r>
      <w:r>
        <w:rPr>
          <w:sz w:val="24"/>
          <w:szCs w:val="24"/>
          <w:lang w:val="uk-UA"/>
        </w:rPr>
        <w:t xml:space="preserve"> ТОВ «ЗМІЇВ-АГРО», код ЄДРПОУ 41661186, </w:t>
      </w:r>
      <w:r>
        <w:rPr>
          <w:rFonts w:cs="Times New Roman"/>
          <w:bCs/>
          <w:iCs/>
          <w:sz w:val="24"/>
          <w:szCs w:val="24"/>
          <w:lang w:val="uk-UA"/>
        </w:rPr>
        <w:t xml:space="preserve">яке зареєстроване за адресою: Харківська область, Зміївський район, </w:t>
      </w:r>
      <w:r>
        <w:rPr>
          <w:sz w:val="24"/>
          <w:szCs w:val="24"/>
          <w:lang w:val="uk-UA"/>
        </w:rPr>
        <w:t>с. Першотравневе, вулиця Вишнева, будинок 18 проект землеустрою щодо відведення земельної ділянки, в тимчасове користування на умовах оренди, терміном на 25 років, для обслуговування нежитлових будівель (угіддя-господарські будівлі і двори), (код КВЦПЗ – 01.13)</w:t>
      </w:r>
      <w:r>
        <w:rPr>
          <w:b/>
          <w:sz w:val="24"/>
          <w:szCs w:val="24"/>
          <w:lang w:val="uk-UA"/>
        </w:rPr>
        <w:t xml:space="preserve"> </w:t>
      </w:r>
      <w:r>
        <w:rPr>
          <w:sz w:val="24"/>
          <w:szCs w:val="24"/>
          <w:lang w:val="uk-UA"/>
        </w:rPr>
        <w:t xml:space="preserve"> загальною площею 0.7048 га кадастровий номер 6321780500:02:000:0010 за межами населеного пункту </w:t>
      </w:r>
      <w:r>
        <w:rPr>
          <w:sz w:val="24"/>
          <w:szCs w:val="24"/>
          <w:lang w:val="uk-UA"/>
        </w:rPr>
        <w:t>Х</w:t>
      </w:r>
      <w:r>
        <w:rPr>
          <w:sz w:val="24"/>
          <w:szCs w:val="24"/>
          <w:lang w:val="uk-UA"/>
        </w:rPr>
        <w:t xml:space="preserve">, на території Бірківської сільської ради Зміївського району Харківської області. </w:t>
      </w:r>
    </w:p>
    <w:p>
      <w:pPr>
        <w:pStyle w:val="Normal"/>
        <w:keepNext/>
        <w:widowControl w:val="false"/>
        <w:shd w:val="clear" w:color="auto" w:fill="FFFFFF"/>
        <w:tabs>
          <w:tab w:val="left" w:pos="3840" w:leader="none"/>
        </w:tabs>
        <w:suppressAutoHyphens w:val="true"/>
        <w:bidi w:val="0"/>
        <w:ind w:left="0" w:right="0" w:firstLine="567"/>
        <w:jc w:val="both"/>
        <w:textAlignment w:val="baseline"/>
        <w:rPr/>
      </w:pPr>
      <w:r>
        <w:rPr>
          <w:sz w:val="24"/>
          <w:szCs w:val="24"/>
          <w:lang w:val="uk-UA"/>
        </w:rPr>
        <w:t>2. Надати, земельну ділянку в тимчасове користування на умовах оренди, ТОВ «ЗМІЇВ-АГРО», терміном на 25 років, для обслуговування нежитлових будівель (угіддя-господарські будівлі і двори), (код КВЦПЗ – 01.13)</w:t>
      </w:r>
      <w:r>
        <w:rPr>
          <w:b/>
          <w:sz w:val="24"/>
          <w:szCs w:val="24"/>
          <w:lang w:val="uk-UA"/>
        </w:rPr>
        <w:t xml:space="preserve"> </w:t>
      </w:r>
      <w:r>
        <w:rPr>
          <w:sz w:val="24"/>
          <w:szCs w:val="24"/>
          <w:lang w:val="uk-UA"/>
        </w:rPr>
        <w:t xml:space="preserve"> загальною площею 0.7048 га, кадастровий номер 6321780500:02:000:0010 за межами населеного пункту </w:t>
      </w:r>
      <w:r>
        <w:rPr>
          <w:sz w:val="24"/>
          <w:szCs w:val="24"/>
          <w:lang w:val="uk-UA"/>
        </w:rPr>
        <w:t>Х</w:t>
      </w:r>
      <w:r>
        <w:rPr>
          <w:sz w:val="24"/>
          <w:szCs w:val="24"/>
          <w:lang w:val="uk-UA"/>
        </w:rPr>
        <w:t xml:space="preserve">, на території Зміївської міської ради Чугуївського району Харківської області. </w:t>
      </w:r>
    </w:p>
    <w:p>
      <w:pPr>
        <w:pStyle w:val="Normal"/>
        <w:keepNext/>
        <w:widowControl w:val="false"/>
        <w:shd w:val="clear" w:color="auto" w:fill="FFFFFF"/>
        <w:tabs>
          <w:tab w:val="left" w:pos="3840" w:leader="none"/>
        </w:tabs>
        <w:suppressAutoHyphens w:val="true"/>
        <w:bidi w:val="0"/>
        <w:ind w:left="0" w:right="0" w:firstLine="567"/>
        <w:jc w:val="both"/>
        <w:textAlignment w:val="baseline"/>
        <w:rPr>
          <w:sz w:val="24"/>
          <w:szCs w:val="24"/>
        </w:rPr>
      </w:pPr>
      <w:r>
        <w:rPr>
          <w:sz w:val="24"/>
          <w:szCs w:val="24"/>
          <w:lang w:val="uk-UA"/>
        </w:rPr>
        <w:t>3. Встановити орендну плату в розмірі 4% від вартості нормативно грошової оцінки.</w:t>
      </w:r>
    </w:p>
    <w:p>
      <w:pPr>
        <w:pStyle w:val="Normal"/>
        <w:keepNext/>
        <w:widowControl w:val="false"/>
        <w:shd w:val="clear" w:color="auto" w:fill="FFFFFF"/>
        <w:tabs>
          <w:tab w:val="left" w:pos="3840" w:leader="none"/>
        </w:tabs>
        <w:suppressAutoHyphens w:val="true"/>
        <w:bidi w:val="0"/>
        <w:ind w:left="0" w:right="0" w:firstLine="567"/>
        <w:jc w:val="both"/>
        <w:textAlignment w:val="baseline"/>
        <w:rPr>
          <w:sz w:val="24"/>
          <w:szCs w:val="24"/>
        </w:rPr>
      </w:pPr>
      <w:r>
        <w:rPr>
          <w:sz w:val="24"/>
          <w:szCs w:val="24"/>
          <w:lang w:val="uk-UA"/>
        </w:rPr>
        <w:t>4. Доручити директору ТОВ «ЗМІЇВ–АГРО», в особі Тригуба О. В., укласти договір оренди земельної ділянки зі Зміївською міською радою.</w:t>
      </w:r>
    </w:p>
    <w:p>
      <w:pPr>
        <w:pStyle w:val="Normal"/>
        <w:widowControl w:val="false"/>
        <w:shd w:val="clear" w:color="auto" w:fill="FFFFFF"/>
        <w:tabs>
          <w:tab w:val="left" w:pos="3840" w:leader="none"/>
        </w:tabs>
        <w:suppressAutoHyphens w:val="true"/>
        <w:bidi w:val="0"/>
        <w:ind w:left="0" w:right="0" w:firstLine="567"/>
        <w:jc w:val="left"/>
        <w:textAlignment w:val="baseline"/>
        <w:rPr>
          <w:sz w:val="24"/>
          <w:szCs w:val="24"/>
        </w:rPr>
      </w:pPr>
      <w:r>
        <w:rPr>
          <w:sz w:val="24"/>
          <w:szCs w:val="24"/>
          <w:lang w:val="uk-UA"/>
        </w:rPr>
        <w:t>5. Зобов’язати ТОВ «ЗМІЇВ-АГРО»:</w:t>
      </w:r>
    </w:p>
    <w:p>
      <w:pPr>
        <w:pStyle w:val="Normal"/>
        <w:widowControl w:val="false"/>
        <w:shd w:val="clear" w:color="auto" w:fill="FFFFFF"/>
        <w:tabs>
          <w:tab w:val="left" w:pos="3840" w:leader="none"/>
        </w:tabs>
        <w:suppressAutoHyphens w:val="true"/>
        <w:bidi w:val="0"/>
        <w:ind w:left="0" w:right="0" w:firstLine="567"/>
        <w:jc w:val="both"/>
        <w:textAlignment w:val="baseline"/>
        <w:rPr>
          <w:sz w:val="24"/>
          <w:szCs w:val="24"/>
        </w:rPr>
      </w:pPr>
      <w:r>
        <w:rPr>
          <w:sz w:val="24"/>
          <w:szCs w:val="24"/>
          <w:lang w:val="uk-UA"/>
        </w:rPr>
        <w:t>5.1. Виконувати обов’язки землекористувача відповідно до вимог ст. 96 Земельного кодексу України;</w:t>
      </w:r>
    </w:p>
    <w:p>
      <w:pPr>
        <w:pStyle w:val="Normal"/>
        <w:keepNext/>
        <w:widowControl w:val="false"/>
        <w:shd w:val="clear" w:color="auto" w:fill="FFFFFF"/>
        <w:suppressAutoHyphens w:val="true"/>
        <w:bidi w:val="0"/>
        <w:ind w:left="0" w:right="0" w:firstLine="567"/>
        <w:jc w:val="both"/>
        <w:textAlignment w:val="baseline"/>
        <w:rPr>
          <w:sz w:val="24"/>
          <w:szCs w:val="24"/>
          <w:lang w:val="uk-UA"/>
        </w:rPr>
      </w:pPr>
      <w:r>
        <w:rPr>
          <w:sz w:val="24"/>
          <w:szCs w:val="24"/>
          <w:lang w:val="uk-UA"/>
        </w:rPr>
        <w:t>5.2. Забезпечувати використання вищевказаної земельної ділянки за цільовим призначенням.</w:t>
      </w:r>
    </w:p>
    <w:p>
      <w:pPr>
        <w:pStyle w:val="Normal"/>
        <w:keepNext/>
        <w:widowControl/>
        <w:shd w:val="clear" w:color="auto" w:fill="FFFFFF"/>
        <w:suppressAutoHyphens w:val="true"/>
        <w:bidi w:val="0"/>
        <w:ind w:left="113" w:right="0" w:firstLine="454"/>
        <w:jc w:val="both"/>
        <w:textAlignment w:val="baseline"/>
        <w:rPr>
          <w:sz w:val="24"/>
          <w:szCs w:val="24"/>
        </w:rPr>
      </w:pPr>
      <w:r>
        <w:rPr>
          <w:sz w:val="24"/>
          <w:szCs w:val="24"/>
          <w:lang w:val="uk-UA"/>
        </w:rPr>
        <w:t xml:space="preserve">6. </w:t>
      </w:r>
      <w:r>
        <w:rPr>
          <w:rFonts w:cs="Times New Roman"/>
          <w:iCs/>
          <w:sz w:val="24"/>
          <w:szCs w:val="24"/>
        </w:rPr>
        <w:t>Копію даного рішення та договір оренди направити в ГУ Д</w:t>
      </w:r>
      <w:r>
        <w:rPr>
          <w:rFonts w:cs="Times New Roman"/>
          <w:iCs/>
          <w:sz w:val="24"/>
          <w:szCs w:val="24"/>
          <w:lang w:val="uk-UA"/>
        </w:rPr>
        <w:t>П</w:t>
      </w:r>
      <w:r>
        <w:rPr>
          <w:rFonts w:cs="Times New Roman"/>
          <w:iCs/>
          <w:sz w:val="24"/>
          <w:szCs w:val="24"/>
        </w:rPr>
        <w:t>С у Харківської області.</w:t>
      </w:r>
    </w:p>
    <w:p>
      <w:pPr>
        <w:pStyle w:val="Normal"/>
        <w:widowControl/>
        <w:shd w:val="clear" w:color="auto" w:fill="FFFFFF"/>
        <w:suppressAutoHyphens w:val="true"/>
        <w:bidi w:val="0"/>
        <w:ind w:left="113" w:right="0" w:firstLine="454"/>
        <w:jc w:val="both"/>
        <w:textAlignment w:val="baseline"/>
        <w:rPr>
          <w:sz w:val="24"/>
          <w:szCs w:val="24"/>
        </w:rPr>
      </w:pPr>
      <w:r>
        <w:rPr>
          <w:rFonts w:cs="Times New Roman"/>
          <w:iCs/>
          <w:sz w:val="24"/>
          <w:szCs w:val="24"/>
        </w:rPr>
        <w:t xml:space="preserve">7. Контроль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Normal"/>
        <w:widowControl/>
        <w:shd w:val="clear" w:fill="FFFFFF"/>
        <w:suppressAutoHyphens w:val="false"/>
        <w:ind w:firstLine="567"/>
        <w:jc w:val="both"/>
        <w:rPr>
          <w:rStyle w:val="Style12"/>
          <w:rFonts w:eastAsia="Times New Roman" w:cs="Times New Roman"/>
          <w:b/>
          <w:b/>
          <w:bCs/>
          <w:iCs/>
          <w:color w:val="000000"/>
          <w:sz w:val="24"/>
          <w:szCs w:val="24"/>
          <w:lang w:val="uk-UA" w:bidi="ar-SA"/>
        </w:rPr>
      </w:pPr>
      <w:r>
        <w:rPr>
          <w:rFonts w:eastAsia="Times New Roman" w:cs="Times New Roman"/>
          <w:b/>
          <w:bCs/>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paragraph" w:styleId="Style15">
    <w:name w:val="Заголовок"/>
    <w:basedOn w:val="Normal"/>
    <w:next w:val="Style16"/>
    <w:qFormat/>
    <w:pPr>
      <w:keepNext/>
      <w:shd w:val="clear" w:fill="FFFFFF"/>
      <w:spacing w:before="240" w:after="120"/>
    </w:pPr>
    <w:rPr>
      <w:rFonts w:ascii="Liberation Sans" w:hAnsi="Liberation Sans" w:eastAsia="Noto Sans CJK SC Regular" w:cs="FreeSans"/>
      <w:sz w:val="28"/>
      <w:szCs w:val="28"/>
    </w:rPr>
  </w:style>
  <w:style w:type="paragraph" w:styleId="Style16">
    <w:name w:val="Body Text"/>
    <w:basedOn w:val="Normal"/>
    <w:pPr>
      <w:shd w:val="clear" w:fill="FFFFFF"/>
      <w:spacing w:before="0" w:after="120"/>
    </w:pPr>
    <w:rPr/>
  </w:style>
  <w:style w:type="paragraph" w:styleId="Style17">
    <w:name w:val="List"/>
    <w:basedOn w:val="Style16"/>
    <w:pPr>
      <w:shd w:val="clear" w:fill="FFFFFF"/>
    </w:pPr>
    <w:rPr/>
  </w:style>
  <w:style w:type="paragraph" w:styleId="Style18">
    <w:name w:val="Caption"/>
    <w:basedOn w:val="Normal"/>
    <w:qFormat/>
    <w:pPr>
      <w:suppressLineNumbers/>
      <w:shd w:val="clear" w:fill="FFFFFF"/>
      <w:spacing w:before="120" w:after="120"/>
    </w:pPr>
    <w:rPr>
      <w:rFonts w:cs="FreeSans"/>
      <w:i/>
      <w:iCs/>
      <w:sz w:val="24"/>
      <w:szCs w:val="24"/>
    </w:rPr>
  </w:style>
  <w:style w:type="paragraph" w:styleId="Style19" w:customStyle="1">
    <w:name w:val="Покажчик"/>
    <w:basedOn w:val="Normal"/>
    <w:qFormat/>
    <w:pPr>
      <w:suppressLineNumbers/>
      <w:shd w:val="clear" w:fill="FFFFFF"/>
    </w:pPr>
    <w:rPr/>
  </w:style>
  <w:style w:type="paragraph" w:styleId="Style20">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1">
    <w:name w:val="Subtitle"/>
    <w:basedOn w:val="Style20"/>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Application>LibreOffice/5.1.6.2$Linux_X86_64 LibreOffice_project/10m0$Build-2</Application>
  <Pages>2</Pages>
  <Words>428</Words>
  <Characters>2832</Characters>
  <CharactersWithSpaces>3443</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2021-08-17T08:18:04Z</dcterms:modified>
  <cp:revision>59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